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 xml:space="preserve">附件1 </w:t>
      </w:r>
    </w:p>
    <w:p>
      <w:pPr>
        <w:jc w:val="left"/>
        <w:rPr>
          <w:rFonts w:eastAsia="方正小标宋简体"/>
          <w:b/>
          <w:sz w:val="48"/>
          <w:szCs w:val="48"/>
        </w:rPr>
      </w:pPr>
      <w:r>
        <w:rPr>
          <w:rFonts w:eastAsia="仿宋"/>
          <w:sz w:val="28"/>
          <w:szCs w:val="28"/>
        </w:rPr>
        <w:t>项目编码：</w:t>
      </w:r>
      <w:r>
        <w:rPr>
          <w:rFonts w:eastAsia="仿宋"/>
          <w:sz w:val="28"/>
          <w:szCs w:val="28"/>
          <w:u w:val="single"/>
        </w:rPr>
        <w:t>__________</w:t>
      </w:r>
      <w:r>
        <w:rPr>
          <w:rFonts w:eastAsia="仿宋"/>
          <w:sz w:val="28"/>
          <w:szCs w:val="28"/>
        </w:rPr>
        <w:t>（组委会办公室填写）</w:t>
      </w:r>
    </w:p>
    <w:p>
      <w:pPr>
        <w:jc w:val="center"/>
        <w:rPr>
          <w:rFonts w:eastAsia="方正小标宋简体"/>
          <w:b/>
          <w:sz w:val="48"/>
          <w:szCs w:val="48"/>
        </w:rPr>
      </w:pPr>
    </w:p>
    <w:p>
      <w:pPr>
        <w:jc w:val="center"/>
        <w:rPr>
          <w:rFonts w:eastAsia="方正小标宋简体"/>
          <w:b/>
          <w:sz w:val="48"/>
          <w:szCs w:val="48"/>
        </w:rPr>
      </w:pPr>
    </w:p>
    <w:p>
      <w:pPr>
        <w:jc w:val="center"/>
        <w:rPr>
          <w:rFonts w:eastAsia="方正小标宋简体"/>
          <w:b/>
          <w:sz w:val="48"/>
          <w:szCs w:val="48"/>
        </w:rPr>
      </w:pPr>
      <w:bookmarkStart w:id="0" w:name="_GoBack"/>
      <w:bookmarkEnd w:id="0"/>
    </w:p>
    <w:p>
      <w:pPr>
        <w:jc w:val="center"/>
        <w:rPr>
          <w:rFonts w:eastAsia="方正小标宋简体"/>
          <w:b/>
          <w:sz w:val="48"/>
          <w:szCs w:val="48"/>
        </w:rPr>
      </w:pPr>
    </w:p>
    <w:p>
      <w:pPr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  <w:lang w:val="en-US" w:eastAsia="zh-CN"/>
        </w:rPr>
        <w:t>第二届</w:t>
      </w:r>
      <w:r>
        <w:rPr>
          <w:rFonts w:hint="eastAsia" w:eastAsia="方正小标宋简体"/>
          <w:sz w:val="44"/>
          <w:szCs w:val="44"/>
        </w:rPr>
        <w:t>甘</w:t>
      </w:r>
      <w:r>
        <w:rPr>
          <w:rFonts w:hint="eastAsia" w:eastAsia="方正小标宋简体"/>
          <w:b w:val="0"/>
          <w:bCs w:val="0"/>
          <w:sz w:val="44"/>
          <w:szCs w:val="44"/>
        </w:rPr>
        <w:t>肃省</w:t>
      </w:r>
      <w:r>
        <w:rPr>
          <w:rFonts w:hint="eastAsia" w:eastAsia="方正小标宋简体"/>
          <w:sz w:val="44"/>
          <w:szCs w:val="44"/>
        </w:rPr>
        <w:t>大学生就业创业大赛</w:t>
      </w:r>
    </w:p>
    <w:p>
      <w:pPr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职业生涯规划书</w:t>
      </w:r>
    </w:p>
    <w:p>
      <w:pPr>
        <w:jc w:val="center"/>
        <w:rPr>
          <w:rFonts w:eastAsia="方正小标宋简体"/>
          <w:b/>
          <w:sz w:val="44"/>
          <w:szCs w:val="44"/>
        </w:rPr>
      </w:pPr>
    </w:p>
    <w:p>
      <w:pPr>
        <w:jc w:val="center"/>
        <w:rPr>
          <w:rFonts w:eastAsia="方正小标宋简体"/>
          <w:b/>
          <w:sz w:val="44"/>
          <w:szCs w:val="44"/>
        </w:rPr>
      </w:pPr>
    </w:p>
    <w:p>
      <w:pPr>
        <w:ind w:firstLine="1285" w:firstLineChars="400"/>
        <w:rPr>
          <w:rFonts w:eastAsia="仿宋_GB2312"/>
          <w:b/>
          <w:sz w:val="32"/>
          <w:szCs w:val="32"/>
          <w:u w:val="single"/>
        </w:rPr>
      </w:pPr>
      <w:r>
        <w:rPr>
          <w:rFonts w:eastAsia="仿宋_GB2312"/>
          <w:b/>
          <w:sz w:val="32"/>
          <w:szCs w:val="32"/>
        </w:rPr>
        <w:t>作品名称：</w:t>
      </w:r>
      <w:r>
        <w:rPr>
          <w:rFonts w:eastAsia="仿宋_GB2312"/>
          <w:b/>
          <w:sz w:val="32"/>
          <w:szCs w:val="32"/>
          <w:u w:val="single"/>
        </w:rPr>
        <w:t xml:space="preserve">                             </w:t>
      </w:r>
    </w:p>
    <w:p>
      <w:pPr>
        <w:ind w:firstLine="1280" w:firstLineChars="400"/>
        <w:rPr>
          <w:rFonts w:eastAsia="仿宋_GB2312"/>
          <w:sz w:val="32"/>
          <w:szCs w:val="32"/>
        </w:rPr>
      </w:pPr>
    </w:p>
    <w:p>
      <w:pPr>
        <w:ind w:firstLine="1285" w:firstLineChars="400"/>
        <w:rPr>
          <w:rFonts w:eastAsia="仿宋_GB2312"/>
          <w:b/>
          <w:sz w:val="32"/>
          <w:szCs w:val="32"/>
          <w:u w:val="single"/>
        </w:rPr>
      </w:pPr>
      <w:r>
        <w:rPr>
          <w:rFonts w:eastAsia="仿宋_GB2312"/>
          <w:b/>
          <w:sz w:val="32"/>
          <w:szCs w:val="32"/>
        </w:rPr>
        <w:t>作者姓名：</w:t>
      </w:r>
      <w:r>
        <w:rPr>
          <w:rFonts w:eastAsia="仿宋_GB2312"/>
          <w:b/>
          <w:sz w:val="32"/>
          <w:szCs w:val="32"/>
          <w:u w:val="single"/>
        </w:rPr>
        <w:t xml:space="preserve">                             </w:t>
      </w:r>
    </w:p>
    <w:p>
      <w:pPr>
        <w:pStyle w:val="2"/>
      </w:pPr>
    </w:p>
    <w:p>
      <w:pPr>
        <w:ind w:firstLine="1285" w:firstLineChars="400"/>
        <w:rPr>
          <w:rFonts w:eastAsia="仿宋_GB2312"/>
          <w:b/>
          <w:sz w:val="32"/>
          <w:szCs w:val="32"/>
          <w:u w:val="single"/>
        </w:rPr>
      </w:pPr>
      <w:r>
        <w:rPr>
          <w:rFonts w:hint="eastAsia" w:eastAsia="仿宋_GB2312"/>
          <w:b/>
          <w:sz w:val="32"/>
          <w:szCs w:val="32"/>
        </w:rPr>
        <w:t>指导教师</w:t>
      </w:r>
      <w:r>
        <w:rPr>
          <w:rFonts w:eastAsia="仿宋_GB2312"/>
          <w:b/>
          <w:sz w:val="32"/>
          <w:szCs w:val="32"/>
        </w:rPr>
        <w:t>：</w:t>
      </w:r>
      <w:r>
        <w:rPr>
          <w:rFonts w:eastAsia="仿宋_GB2312"/>
          <w:b/>
          <w:sz w:val="32"/>
          <w:szCs w:val="32"/>
          <w:u w:val="single"/>
        </w:rPr>
        <w:t xml:space="preserve">                             </w:t>
      </w:r>
    </w:p>
    <w:p>
      <w:pPr>
        <w:rPr>
          <w:rFonts w:eastAsia="仿宋_GB2312"/>
          <w:b/>
          <w:sz w:val="32"/>
          <w:szCs w:val="32"/>
        </w:rPr>
      </w:pPr>
    </w:p>
    <w:p>
      <w:pPr>
        <w:ind w:firstLine="1285" w:firstLineChars="400"/>
        <w:rPr>
          <w:rFonts w:eastAsia="仿宋_GB2312"/>
          <w:b/>
          <w:sz w:val="30"/>
          <w:u w:val="single"/>
        </w:rPr>
      </w:pPr>
      <w:r>
        <w:rPr>
          <w:rFonts w:hint="eastAsia" w:eastAsia="仿宋_GB2312"/>
          <w:b/>
          <w:sz w:val="32"/>
          <w:szCs w:val="32"/>
        </w:rPr>
        <w:t>推荐单位</w:t>
      </w:r>
      <w:r>
        <w:rPr>
          <w:rFonts w:eastAsia="仿宋_GB2312"/>
          <w:b/>
          <w:sz w:val="32"/>
          <w:szCs w:val="32"/>
        </w:rPr>
        <w:t xml:space="preserve">： </w:t>
      </w:r>
      <w:r>
        <w:rPr>
          <w:rFonts w:eastAsia="仿宋_GB2312"/>
          <w:b/>
          <w:sz w:val="30"/>
          <w:u w:val="single"/>
        </w:rPr>
        <w:t xml:space="preserve">        （盖章）               </w:t>
      </w:r>
    </w:p>
    <w:p>
      <w:pPr>
        <w:ind w:firstLine="1205" w:firstLineChars="400"/>
        <w:rPr>
          <w:rFonts w:eastAsia="仿宋_GB2312"/>
          <w:b/>
          <w:sz w:val="30"/>
          <w:u w:val="single"/>
        </w:rPr>
      </w:pPr>
    </w:p>
    <w:p>
      <w:pPr>
        <w:ind w:firstLine="1205" w:firstLineChars="400"/>
        <w:rPr>
          <w:rFonts w:eastAsia="仿宋_GB2312"/>
          <w:b/>
          <w:sz w:val="30"/>
          <w:u w:val="single"/>
        </w:rPr>
      </w:pPr>
    </w:p>
    <w:p>
      <w:pPr>
        <w:jc w:val="center"/>
        <w:rPr>
          <w:rFonts w:eastAsia="仿宋_GB2312"/>
          <w:sz w:val="32"/>
          <w:szCs w:val="32"/>
        </w:rPr>
      </w:pPr>
      <w:r>
        <w:rPr>
          <w:rFonts w:hint="eastAsia" w:eastAsia="仿宋_GB2312"/>
          <w:b/>
          <w:sz w:val="32"/>
          <w:szCs w:val="32"/>
        </w:rPr>
        <w:t>学历类别</w:t>
      </w:r>
      <w:r>
        <w:rPr>
          <w:rFonts w:eastAsia="仿宋_GB2312"/>
          <w:b/>
          <w:sz w:val="32"/>
          <w:szCs w:val="32"/>
        </w:rPr>
        <w:t xml:space="preserve">： </w:t>
      </w:r>
      <w:r>
        <w:rPr>
          <w:rFonts w:eastAsia="仿宋_GB2312"/>
          <w:sz w:val="32"/>
          <w:szCs w:val="32"/>
        </w:rPr>
        <w:t>□1.</w:t>
      </w:r>
      <w:r>
        <w:rPr>
          <w:rFonts w:hint="eastAsia" w:eastAsia="仿宋_GB2312"/>
          <w:sz w:val="32"/>
          <w:szCs w:val="32"/>
        </w:rPr>
        <w:t>专科生</w:t>
      </w:r>
      <w:r>
        <w:rPr>
          <w:rFonts w:eastAsia="仿宋_GB2312"/>
          <w:sz w:val="32"/>
          <w:szCs w:val="32"/>
        </w:rPr>
        <w:t xml:space="preserve">    □2.</w:t>
      </w:r>
      <w:r>
        <w:rPr>
          <w:rFonts w:hint="eastAsia" w:eastAsia="仿宋_GB2312"/>
          <w:sz w:val="32"/>
          <w:szCs w:val="32"/>
        </w:rPr>
        <w:t>本科生、研究生</w:t>
      </w:r>
    </w:p>
    <w:p>
      <w:pPr>
        <w:jc w:val="center"/>
        <w:rPr>
          <w:rFonts w:eastAsia="仿宋_GB2312"/>
          <w:sz w:val="32"/>
          <w:szCs w:val="32"/>
        </w:rPr>
      </w:pPr>
    </w:p>
    <w:p>
      <w:pPr>
        <w:jc w:val="center"/>
        <w:rPr>
          <w:rFonts w:eastAsia="方正小标宋简体"/>
          <w:sz w:val="44"/>
          <w:szCs w:val="44"/>
        </w:rPr>
      </w:pPr>
    </w:p>
    <w:p>
      <w:pPr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说    明</w:t>
      </w:r>
    </w:p>
    <w:p>
      <w:pPr>
        <w:jc w:val="center"/>
        <w:rPr>
          <w:rFonts w:eastAsia="方正小标宋简体"/>
          <w:sz w:val="44"/>
          <w:szCs w:val="44"/>
        </w:rPr>
      </w:pPr>
    </w:p>
    <w:p>
      <w:pPr>
        <w:ind w:firstLine="56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填写前请认真阅读说明，按要求填写。</w:t>
      </w:r>
    </w:p>
    <w:p>
      <w:pPr>
        <w:ind w:firstLine="56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一、参赛申报人须为普通高等学校或高职高专在校生。</w:t>
      </w:r>
    </w:p>
    <w:p>
      <w:pPr>
        <w:ind w:firstLine="56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二、指导老师不超过3人。</w:t>
      </w:r>
    </w:p>
    <w:p>
      <w:pPr>
        <w:ind w:firstLine="56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三、职业生涯规划书正文不超过5000字，字体为仿宋，四号字。</w:t>
      </w:r>
    </w:p>
    <w:p>
      <w:pPr>
        <w:ind w:firstLine="56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四、《职业生涯规划书》须A4纸黑白打印简单装订，文章版面尺寸为14.5cm×22cm。</w:t>
      </w:r>
    </w:p>
    <w:p>
      <w:pPr>
        <w:ind w:firstLine="56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五、《职业生涯规划书》所填内容必须合法、真实、有效。</w:t>
      </w:r>
    </w:p>
    <w:p>
      <w:pPr>
        <w:ind w:firstLine="56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br w:type="textWrapping"/>
      </w:r>
    </w:p>
    <w:p>
      <w:pPr>
        <w:ind w:firstLine="560"/>
        <w:rPr>
          <w:rFonts w:eastAsia="仿宋_GB2312"/>
          <w:sz w:val="30"/>
          <w:szCs w:val="30"/>
        </w:rPr>
      </w:pPr>
    </w:p>
    <w:p>
      <w:pPr>
        <w:pStyle w:val="2"/>
      </w:pPr>
    </w:p>
    <w:p>
      <w:pPr>
        <w:pStyle w:val="2"/>
      </w:pPr>
    </w:p>
    <w:p/>
    <w:p>
      <w:pPr>
        <w:pStyle w:val="2"/>
      </w:pPr>
    </w:p>
    <w:p/>
    <w:p>
      <w:pPr>
        <w:ind w:firstLine="560"/>
        <w:rPr>
          <w:rFonts w:eastAsia="仿宋_GB2312"/>
          <w:sz w:val="30"/>
          <w:szCs w:val="30"/>
        </w:rPr>
      </w:pPr>
    </w:p>
    <w:p>
      <w:pPr>
        <w:ind w:firstLine="560"/>
        <w:rPr>
          <w:rFonts w:eastAsia="仿宋_GB2312"/>
          <w:sz w:val="30"/>
          <w:szCs w:val="30"/>
        </w:rPr>
      </w:pPr>
    </w:p>
    <w:p>
      <w:pPr>
        <w:ind w:firstLine="560"/>
        <w:rPr>
          <w:rFonts w:eastAsia="仿宋_GB2312"/>
          <w:sz w:val="30"/>
          <w:szCs w:val="30"/>
        </w:rPr>
      </w:pPr>
    </w:p>
    <w:tbl>
      <w:tblPr>
        <w:tblStyle w:val="7"/>
        <w:tblW w:w="936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2238"/>
        <w:gridCol w:w="1417"/>
        <w:gridCol w:w="2410"/>
        <w:gridCol w:w="187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姓    名</w:t>
            </w: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出生年月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性    别</w:t>
            </w: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民    族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籍  贯</w:t>
            </w: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生源地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 xml:space="preserve">院 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hint="eastAsia" w:eastAsia="仿宋_GB2312"/>
                <w:sz w:val="28"/>
                <w:szCs w:val="28"/>
              </w:rPr>
              <w:t>校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专  业</w:t>
            </w: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年  级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兴趣、特长</w:t>
            </w:r>
          </w:p>
        </w:tc>
        <w:tc>
          <w:tcPr>
            <w:tcW w:w="79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目标职业</w:t>
            </w: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目标城市</w:t>
            </w:r>
          </w:p>
        </w:tc>
        <w:tc>
          <w:tcPr>
            <w:tcW w:w="4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0" w:hRule="atLeast"/>
          <w:jc w:val="center"/>
        </w:trPr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目标职业理由（100字以内）</w:t>
            </w:r>
          </w:p>
        </w:tc>
        <w:tc>
          <w:tcPr>
            <w:tcW w:w="79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left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00" w:lineRule="exact"/>
              <w:jc w:val="righ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备选职业</w:t>
            </w:r>
          </w:p>
        </w:tc>
        <w:tc>
          <w:tcPr>
            <w:tcW w:w="79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1.                        2.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8" w:hRule="atLeast"/>
          <w:jc w:val="center"/>
        </w:trPr>
        <w:tc>
          <w:tcPr>
            <w:tcW w:w="9365" w:type="dxa"/>
            <w:gridSpan w:val="5"/>
          </w:tcPr>
          <w:p>
            <w:pPr>
              <w:spacing w:line="4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</w:t>
            </w:r>
            <w:r>
              <w:rPr>
                <w:rFonts w:hint="eastAsia" w:eastAsia="仿宋_GB2312"/>
                <w:sz w:val="28"/>
                <w:szCs w:val="28"/>
              </w:rPr>
              <w:t>.</w:t>
            </w:r>
            <w:r>
              <w:rPr>
                <w:rFonts w:eastAsia="仿宋_GB2312"/>
                <w:sz w:val="28"/>
                <w:szCs w:val="28"/>
              </w:rPr>
              <w:t>自我认知（主要从</w:t>
            </w:r>
            <w:r>
              <w:rPr>
                <w:rFonts w:hint="eastAsia" w:eastAsia="仿宋_GB2312"/>
                <w:sz w:val="28"/>
                <w:szCs w:val="28"/>
              </w:rPr>
              <w:t>个人能力</w:t>
            </w:r>
            <w:r>
              <w:rPr>
                <w:rFonts w:eastAsia="仿宋_GB2312"/>
                <w:sz w:val="28"/>
                <w:szCs w:val="28"/>
              </w:rPr>
              <w:t>、个人兴趣等方面分析自我，并运用人才测评工具评估）</w:t>
            </w:r>
          </w:p>
          <w:p>
            <w:pPr>
              <w:spacing w:line="40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4" w:hRule="atLeast"/>
          <w:jc w:val="center"/>
        </w:trPr>
        <w:tc>
          <w:tcPr>
            <w:tcW w:w="9365" w:type="dxa"/>
            <w:gridSpan w:val="5"/>
          </w:tcPr>
          <w:p>
            <w:pPr>
              <w:spacing w:line="4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</w:t>
            </w:r>
            <w:r>
              <w:rPr>
                <w:rFonts w:hint="eastAsia" w:eastAsia="仿宋_GB2312"/>
                <w:sz w:val="28"/>
                <w:szCs w:val="28"/>
              </w:rPr>
              <w:t>.</w:t>
            </w:r>
            <w:r>
              <w:rPr>
                <w:rFonts w:eastAsia="仿宋_GB2312"/>
                <w:sz w:val="28"/>
                <w:szCs w:val="28"/>
              </w:rPr>
              <w:t>职业</w:t>
            </w:r>
            <w:r>
              <w:rPr>
                <w:rFonts w:hint="eastAsia" w:eastAsia="仿宋_GB2312"/>
                <w:sz w:val="28"/>
                <w:szCs w:val="28"/>
              </w:rPr>
              <w:t>探索</w:t>
            </w:r>
            <w:r>
              <w:rPr>
                <w:rFonts w:eastAsia="仿宋_GB2312"/>
                <w:sz w:val="28"/>
                <w:szCs w:val="28"/>
              </w:rPr>
              <w:t>（介绍整体就业趋势、目标行业的行业现状、</w:t>
            </w:r>
            <w:r>
              <w:rPr>
                <w:rFonts w:hint="eastAsia" w:eastAsia="仿宋_GB2312"/>
                <w:sz w:val="28"/>
                <w:szCs w:val="28"/>
              </w:rPr>
              <w:t>发展趋势、</w:t>
            </w:r>
            <w:r>
              <w:rPr>
                <w:rFonts w:eastAsia="仿宋_GB2312"/>
                <w:sz w:val="28"/>
                <w:szCs w:val="28"/>
              </w:rPr>
              <w:t>工作内容等情况）</w:t>
            </w:r>
          </w:p>
          <w:p>
            <w:pPr>
              <w:spacing w:line="460" w:lineRule="exac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1" w:hRule="atLeast"/>
          <w:jc w:val="center"/>
        </w:trPr>
        <w:tc>
          <w:tcPr>
            <w:tcW w:w="9365" w:type="dxa"/>
            <w:gridSpan w:val="5"/>
          </w:tcPr>
          <w:p>
            <w:pPr>
              <w:spacing w:line="40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8"/>
                <w:szCs w:val="28"/>
              </w:rPr>
              <w:t>3</w:t>
            </w:r>
            <w:r>
              <w:rPr>
                <w:rFonts w:hint="eastAsia" w:eastAsia="仿宋_GB2312"/>
                <w:sz w:val="28"/>
                <w:szCs w:val="28"/>
              </w:rPr>
              <w:t>.</w:t>
            </w:r>
            <w:r>
              <w:rPr>
                <w:rFonts w:eastAsia="仿宋_GB2312"/>
                <w:sz w:val="28"/>
                <w:szCs w:val="28"/>
              </w:rPr>
              <w:t>职业决策（详细描述职业目标的选择过程、备选目标，要求职业决策符合外部环境和个人特质，正确运用评估理论和决策模型）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6" w:hRule="atLeast"/>
          <w:jc w:val="center"/>
        </w:trPr>
        <w:tc>
          <w:tcPr>
            <w:tcW w:w="9365" w:type="dxa"/>
            <w:gridSpan w:val="5"/>
          </w:tcPr>
          <w:p>
            <w:pPr>
              <w:spacing w:line="40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8"/>
                <w:szCs w:val="28"/>
              </w:rPr>
              <w:t>4</w:t>
            </w:r>
            <w:r>
              <w:rPr>
                <w:rFonts w:hint="eastAsia" w:eastAsia="仿宋_GB2312"/>
                <w:sz w:val="28"/>
                <w:szCs w:val="28"/>
              </w:rPr>
              <w:t>.</w:t>
            </w:r>
            <w:r>
              <w:rPr>
                <w:rFonts w:eastAsia="仿宋_GB2312"/>
                <w:sz w:val="28"/>
                <w:szCs w:val="28"/>
              </w:rPr>
              <w:t>计划与路径（个人近、中、长期的发展计划，要求符合逻辑和现实，具有可操作性）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3" w:hRule="atLeast"/>
          <w:jc w:val="center"/>
        </w:trPr>
        <w:tc>
          <w:tcPr>
            <w:tcW w:w="9365" w:type="dxa"/>
            <w:gridSpan w:val="5"/>
          </w:tcPr>
          <w:p>
            <w:pPr>
              <w:spacing w:line="40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8"/>
                <w:szCs w:val="28"/>
              </w:rPr>
              <w:t>5</w:t>
            </w:r>
            <w:r>
              <w:rPr>
                <w:rFonts w:hint="eastAsia" w:eastAsia="仿宋_GB2312"/>
                <w:sz w:val="28"/>
                <w:szCs w:val="28"/>
              </w:rPr>
              <w:t>.动态调整</w:t>
            </w:r>
            <w:r>
              <w:rPr>
                <w:rFonts w:eastAsia="仿宋_GB2312"/>
                <w:sz w:val="28"/>
                <w:szCs w:val="28"/>
              </w:rPr>
              <w:t>（要求科学设定评估方案，并制定调整方案，具有可操作性）</w:t>
            </w:r>
          </w:p>
        </w:tc>
      </w:tr>
    </w:tbl>
    <w:p/>
    <w:sectPr>
      <w:pgSz w:w="11906" w:h="16838"/>
      <w:pgMar w:top="1803" w:right="1440" w:bottom="1803" w:left="1440" w:header="851" w:footer="992" w:gutter="0"/>
      <w:pgNumType w:fmt="numberInDash"/>
      <w:cols w:space="720" w:num="1"/>
      <w:titlePg/>
      <w:docGrid w:type="lines" w:linePitch="32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57D800C-50AC-4E99-B228-856A413B4DD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4E2E43FF-976D-4261-AD48-B60E7F3639E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1284CE8C-9C7E-4B02-BC30-1B142AD008F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23699DBD-5C36-4E5E-B518-40FC0CAFD5B6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公文小标宋">
    <w:altName w:val="方正公文小标宋"/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61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4AE"/>
    <w:rsid w:val="00032140"/>
    <w:rsid w:val="00076AA1"/>
    <w:rsid w:val="000C2C85"/>
    <w:rsid w:val="00153FB0"/>
    <w:rsid w:val="001C629B"/>
    <w:rsid w:val="001D7557"/>
    <w:rsid w:val="00234FB0"/>
    <w:rsid w:val="00252BB9"/>
    <w:rsid w:val="00253382"/>
    <w:rsid w:val="002564AE"/>
    <w:rsid w:val="002A6567"/>
    <w:rsid w:val="002D55F3"/>
    <w:rsid w:val="004751F2"/>
    <w:rsid w:val="004C3C39"/>
    <w:rsid w:val="00513172"/>
    <w:rsid w:val="0052544B"/>
    <w:rsid w:val="0053520E"/>
    <w:rsid w:val="00593B19"/>
    <w:rsid w:val="005A56D1"/>
    <w:rsid w:val="005D5EB7"/>
    <w:rsid w:val="00612DC8"/>
    <w:rsid w:val="00707FA8"/>
    <w:rsid w:val="00716134"/>
    <w:rsid w:val="00727104"/>
    <w:rsid w:val="00776E4D"/>
    <w:rsid w:val="007C26C3"/>
    <w:rsid w:val="00800C80"/>
    <w:rsid w:val="0080435C"/>
    <w:rsid w:val="00850396"/>
    <w:rsid w:val="008A16CA"/>
    <w:rsid w:val="009828D8"/>
    <w:rsid w:val="009976CA"/>
    <w:rsid w:val="009F015B"/>
    <w:rsid w:val="00A14D14"/>
    <w:rsid w:val="00A5478E"/>
    <w:rsid w:val="00A84E78"/>
    <w:rsid w:val="00AD4705"/>
    <w:rsid w:val="00AE0D22"/>
    <w:rsid w:val="00B61EA4"/>
    <w:rsid w:val="00B65781"/>
    <w:rsid w:val="00B81B80"/>
    <w:rsid w:val="00B85561"/>
    <w:rsid w:val="00BD7218"/>
    <w:rsid w:val="00C07239"/>
    <w:rsid w:val="00C94E3C"/>
    <w:rsid w:val="00CB38BD"/>
    <w:rsid w:val="00CD2E65"/>
    <w:rsid w:val="00CF5944"/>
    <w:rsid w:val="00D02CD4"/>
    <w:rsid w:val="00D35CBD"/>
    <w:rsid w:val="00D55B4A"/>
    <w:rsid w:val="00D9018F"/>
    <w:rsid w:val="00D94BB8"/>
    <w:rsid w:val="00DD6782"/>
    <w:rsid w:val="00E00B15"/>
    <w:rsid w:val="00E34B9B"/>
    <w:rsid w:val="00E41304"/>
    <w:rsid w:val="00E91FC2"/>
    <w:rsid w:val="00EA3C70"/>
    <w:rsid w:val="00EC3237"/>
    <w:rsid w:val="00F0475D"/>
    <w:rsid w:val="00F107EF"/>
    <w:rsid w:val="00F458E8"/>
    <w:rsid w:val="00F80AF8"/>
    <w:rsid w:val="1BED556D"/>
    <w:rsid w:val="32D334ED"/>
    <w:rsid w:val="5EEA0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qFormat="1" w:unhideWhenUsed="0" w:uiPriority="99" w:semiHidden="0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99"/>
    <w:pPr>
      <w:ind w:left="420" w:leftChars="200"/>
    </w:pPr>
  </w:style>
  <w:style w:type="paragraph" w:styleId="3">
    <w:name w:val="Balloon Text"/>
    <w:basedOn w:val="1"/>
    <w:link w:val="14"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字符"/>
    <w:basedOn w:val="9"/>
    <w:link w:val="5"/>
    <w:qFormat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0"/>
    <w:rPr>
      <w:rFonts w:ascii="Calibri" w:hAnsi="Calibri" w:eastAsia="宋体" w:cs="宋体"/>
      <w:kern w:val="2"/>
      <w:sz w:val="18"/>
      <w:szCs w:val="24"/>
    </w:rPr>
  </w:style>
  <w:style w:type="character" w:customStyle="1" w:styleId="14">
    <w:name w:val="批注框文本 字符"/>
    <w:basedOn w:val="9"/>
    <w:link w:val="3"/>
    <w:qFormat/>
    <w:uiPriority w:val="0"/>
    <w:rPr>
      <w:rFonts w:ascii="Calibri" w:hAnsi="Calibri" w:eastAsia="宋体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980798E-2CDC-4523-AB44-B00C37FABB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483</Words>
  <Characters>515</Characters>
  <Lines>5</Lines>
  <Paragraphs>1</Paragraphs>
  <TotalTime>122</TotalTime>
  <ScaleCrop>false</ScaleCrop>
  <LinksUpToDate>false</LinksUpToDate>
  <CharactersWithSpaces>680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2020-10-23T09:43:00Z</dcterms:created>
  <dc:creator>Administrator</dc:creator>
  <cp:lastModifiedBy>凌翔</cp:lastModifiedBy>
  <cp:lastPrinted>2020-10-11T03:37:00Z</cp:lastPrinted>
  <dcterms:modified xsi:type="dcterms:W3CDTF">2021-09-26T07:55:53Z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780CA3AB3497430E99EB76C0EF5B83A2</vt:lpwstr>
  </property>
</Properties>
</file>